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1A" w:rsidRPr="005F0133" w:rsidRDefault="0004251A" w:rsidP="0004251A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5F0133">
        <w:rPr>
          <w:rFonts w:ascii="Times New Roman" w:hAnsi="Times New Roman"/>
          <w:b/>
          <w:sz w:val="28"/>
          <w:szCs w:val="24"/>
        </w:rPr>
        <w:t>.</w:t>
      </w:r>
    </w:p>
    <w:p w:rsidR="0004251A" w:rsidRPr="0039217F" w:rsidRDefault="0004251A" w:rsidP="0004251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4251A" w:rsidRPr="0039217F" w:rsidRDefault="0004251A" w:rsidP="0004251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</w:rPr>
        <w:t>Статус документа.</w:t>
      </w:r>
    </w:p>
    <w:p w:rsidR="0004251A" w:rsidRPr="0039217F" w:rsidRDefault="0004251A" w:rsidP="0004251A">
      <w:pPr>
        <w:pStyle w:val="a3"/>
        <w:ind w:left="-709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Рабочая программа «Из</w:t>
      </w:r>
      <w:r w:rsidR="00680B49">
        <w:rPr>
          <w:rFonts w:ascii="Times New Roman" w:hAnsi="Times New Roman"/>
          <w:sz w:val="24"/>
          <w:szCs w:val="24"/>
        </w:rPr>
        <w:t>образительное искусство» для 5-8</w:t>
      </w:r>
      <w:r w:rsidRPr="0039217F">
        <w:rPr>
          <w:rFonts w:ascii="Times New Roman" w:hAnsi="Times New Roman"/>
          <w:sz w:val="24"/>
          <w:szCs w:val="24"/>
        </w:rPr>
        <w:t xml:space="preserve"> класс</w:t>
      </w:r>
      <w:r w:rsidR="0054132F">
        <w:rPr>
          <w:rFonts w:ascii="Times New Roman" w:hAnsi="Times New Roman"/>
          <w:sz w:val="24"/>
          <w:szCs w:val="24"/>
        </w:rPr>
        <w:t xml:space="preserve">а МОУ « Школы № 2 </w:t>
      </w:r>
      <w:proofErr w:type="spellStart"/>
      <w:r w:rsidR="0054132F">
        <w:rPr>
          <w:rFonts w:ascii="Times New Roman" w:hAnsi="Times New Roman"/>
          <w:sz w:val="24"/>
          <w:szCs w:val="24"/>
        </w:rPr>
        <w:t>р.п</w:t>
      </w:r>
      <w:proofErr w:type="spellEnd"/>
      <w:r w:rsidR="0054132F">
        <w:rPr>
          <w:rFonts w:ascii="Times New Roman" w:hAnsi="Times New Roman"/>
          <w:sz w:val="24"/>
          <w:szCs w:val="24"/>
        </w:rPr>
        <w:t xml:space="preserve"> Новые Бурасы»</w:t>
      </w:r>
      <w:r w:rsidRPr="0039217F">
        <w:rPr>
          <w:rFonts w:ascii="Times New Roman" w:hAnsi="Times New Roman"/>
          <w:sz w:val="24"/>
          <w:szCs w:val="24"/>
        </w:rPr>
        <w:t xml:space="preserve"> разработана на основе ФГОС основного общего образования,  авторской программы Б.М. </w:t>
      </w:r>
      <w:proofErr w:type="spellStart"/>
      <w:r w:rsidRPr="0039217F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, «Изобразительное искусство и художественный труд 1-9 </w:t>
      </w:r>
      <w:proofErr w:type="spellStart"/>
      <w:r w:rsidRPr="0039217F">
        <w:rPr>
          <w:rFonts w:ascii="Times New Roman" w:hAnsi="Times New Roman"/>
          <w:sz w:val="24"/>
          <w:szCs w:val="24"/>
        </w:rPr>
        <w:t>кл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.»: </w:t>
      </w:r>
      <w:proofErr w:type="spellStart"/>
      <w:r w:rsidRPr="0039217F">
        <w:rPr>
          <w:rFonts w:ascii="Times New Roman" w:hAnsi="Times New Roman"/>
          <w:sz w:val="24"/>
          <w:szCs w:val="24"/>
        </w:rPr>
        <w:t>прогр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. /Сост. Б.М. </w:t>
      </w:r>
      <w:proofErr w:type="spellStart"/>
      <w:r w:rsidRPr="0039217F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39217F">
        <w:rPr>
          <w:rFonts w:ascii="Times New Roman" w:hAnsi="Times New Roman"/>
          <w:sz w:val="24"/>
          <w:szCs w:val="24"/>
        </w:rPr>
        <w:t>.- М.: Просвещение, 2013. Программа детализирует и раскрывает содержание стандарта, определяет общую стратегию обучения, воспитания и развития обучающихся средствами учебного предмета в соответствии с целями изучения изобразительного искусства, которые определены стандартом</w:t>
      </w:r>
      <w:proofErr w:type="gramStart"/>
      <w:r w:rsidRPr="0039217F">
        <w:rPr>
          <w:rFonts w:ascii="Times New Roman" w:hAnsi="Times New Roman"/>
          <w:sz w:val="24"/>
          <w:szCs w:val="24"/>
        </w:rPr>
        <w:t>.</w:t>
      </w:r>
      <w:proofErr w:type="gramEnd"/>
      <w:r w:rsidRPr="003921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217F">
        <w:rPr>
          <w:rFonts w:ascii="Times New Roman" w:hAnsi="Times New Roman"/>
          <w:sz w:val="24"/>
          <w:szCs w:val="24"/>
        </w:rPr>
        <w:t>и</w:t>
      </w:r>
      <w:proofErr w:type="gramEnd"/>
      <w:r w:rsidRPr="0039217F">
        <w:rPr>
          <w:rFonts w:ascii="Times New Roman" w:hAnsi="Times New Roman"/>
          <w:sz w:val="24"/>
          <w:szCs w:val="24"/>
        </w:rPr>
        <w:t xml:space="preserve">скусства. </w:t>
      </w:r>
    </w:p>
    <w:p w:rsidR="0004251A" w:rsidRPr="0039217F" w:rsidRDefault="0004251A" w:rsidP="0004251A">
      <w:pPr>
        <w:pStyle w:val="a3"/>
        <w:ind w:left="-567"/>
        <w:jc w:val="both"/>
        <w:rPr>
          <w:rFonts w:ascii="Times New Roman" w:hAnsi="Times New Roman"/>
          <w:b/>
          <w:iCs/>
          <w:sz w:val="24"/>
          <w:szCs w:val="24"/>
        </w:rPr>
      </w:pPr>
      <w:r w:rsidRPr="0039217F">
        <w:rPr>
          <w:rFonts w:ascii="Times New Roman" w:hAnsi="Times New Roman"/>
          <w:b/>
          <w:iCs/>
          <w:sz w:val="24"/>
          <w:szCs w:val="24"/>
        </w:rPr>
        <w:t>Структура документа</w:t>
      </w:r>
    </w:p>
    <w:p w:rsidR="0004251A" w:rsidRPr="0039217F" w:rsidRDefault="0004251A" w:rsidP="0004251A">
      <w:pPr>
        <w:ind w:left="-567" w:firstLine="708"/>
        <w:jc w:val="both"/>
        <w:rPr>
          <w:color w:val="202020"/>
          <w:spacing w:val="-1"/>
        </w:rPr>
      </w:pPr>
      <w:proofErr w:type="gramStart"/>
      <w:r w:rsidRPr="0039217F">
        <w:rPr>
          <w:color w:val="202020"/>
          <w:spacing w:val="-1"/>
        </w:rPr>
        <w:t xml:space="preserve">Программа по ИЗО представляет собой целостный документ, включающий восемь  разделов: </w:t>
      </w:r>
      <w:r w:rsidRPr="0039217F">
        <w:rPr>
          <w:iCs/>
          <w:color w:val="202020"/>
          <w:spacing w:val="-1"/>
        </w:rPr>
        <w:t xml:space="preserve">пояснительную </w:t>
      </w:r>
      <w:r w:rsidRPr="0039217F">
        <w:rPr>
          <w:iCs/>
          <w:color w:val="202020"/>
        </w:rPr>
        <w:t>записку; общую характеристику учебного предмета, место учебного предмета, содержание учебного предмета, тематическое планирование</w:t>
      </w:r>
      <w:r w:rsidRPr="0039217F">
        <w:rPr>
          <w:color w:val="202020"/>
        </w:rPr>
        <w:t xml:space="preserve"> </w:t>
      </w:r>
      <w:r w:rsidRPr="0039217F">
        <w:rPr>
          <w:iCs/>
          <w:color w:val="202020"/>
        </w:rPr>
        <w:t xml:space="preserve">календарно - тематическое </w:t>
      </w:r>
      <w:r w:rsidRPr="0039217F">
        <w:rPr>
          <w:iCs/>
          <w:color w:val="000000"/>
        </w:rPr>
        <w:t xml:space="preserve">планирование </w:t>
      </w:r>
      <w:r w:rsidRPr="0039217F">
        <w:rPr>
          <w:iCs/>
          <w:color w:val="202020"/>
        </w:rPr>
        <w:t>уроков</w:t>
      </w:r>
      <w:r w:rsidRPr="0039217F">
        <w:rPr>
          <w:color w:val="202020"/>
        </w:rPr>
        <w:t>;</w:t>
      </w:r>
      <w:r w:rsidRPr="0039217F">
        <w:rPr>
          <w:color w:val="202020"/>
          <w:spacing w:val="-1"/>
        </w:rPr>
        <w:t>.</w:t>
      </w:r>
      <w:r w:rsidRPr="0039217F">
        <w:rPr>
          <w:iCs/>
          <w:color w:val="202020"/>
        </w:rPr>
        <w:t xml:space="preserve"> материально-техническое обеспечение;</w:t>
      </w:r>
      <w:r w:rsidRPr="0039217F">
        <w:rPr>
          <w:color w:val="202020"/>
          <w:spacing w:val="-1"/>
        </w:rPr>
        <w:t xml:space="preserve"> методические приложения, результаты освоения учебного предмета и система их оценки.</w:t>
      </w:r>
      <w:proofErr w:type="gramEnd"/>
    </w:p>
    <w:p w:rsidR="0004251A" w:rsidRPr="0039217F" w:rsidRDefault="0004251A" w:rsidP="0004251A"/>
    <w:p w:rsidR="0004251A" w:rsidRPr="0039217F" w:rsidRDefault="0004251A" w:rsidP="0004251A">
      <w:pPr>
        <w:jc w:val="both"/>
      </w:pPr>
      <w:r w:rsidRPr="0039217F">
        <w:rPr>
          <w:b/>
          <w:bCs/>
        </w:rPr>
        <w:t>Основные задачи</w:t>
      </w:r>
      <w:r w:rsidRPr="0039217F">
        <w:t xml:space="preserve"> предмета «Изобразительное искусство»:</w:t>
      </w:r>
    </w:p>
    <w:p w:rsidR="0004251A" w:rsidRPr="0039217F" w:rsidRDefault="0004251A" w:rsidP="0004251A">
      <w:pPr>
        <w:numPr>
          <w:ilvl w:val="0"/>
          <w:numId w:val="1"/>
        </w:numPr>
        <w:suppressAutoHyphens/>
        <w:spacing w:after="200"/>
        <w:jc w:val="both"/>
      </w:pPr>
      <w:r w:rsidRPr="0039217F">
        <w:t>формирование опыта смыслового и эмоционально-ценностного восприятия         визуального образа реальности и произведений искусства;</w:t>
      </w:r>
    </w:p>
    <w:p w:rsidR="0004251A" w:rsidRPr="0039217F" w:rsidRDefault="0004251A" w:rsidP="0004251A">
      <w:pPr>
        <w:numPr>
          <w:ilvl w:val="0"/>
          <w:numId w:val="1"/>
        </w:numPr>
        <w:suppressAutoHyphens/>
        <w:spacing w:after="200"/>
        <w:jc w:val="both"/>
      </w:pPr>
      <w:r w:rsidRPr="0039217F">
        <w:t xml:space="preserve">освоение художественной культуры как формы материального выражения в пространственных формах духовных ценностей;  </w:t>
      </w:r>
    </w:p>
    <w:p w:rsidR="0004251A" w:rsidRPr="0039217F" w:rsidRDefault="0004251A" w:rsidP="0004251A">
      <w:pPr>
        <w:numPr>
          <w:ilvl w:val="0"/>
          <w:numId w:val="1"/>
        </w:numPr>
        <w:suppressAutoHyphens/>
        <w:spacing w:after="200"/>
        <w:jc w:val="both"/>
      </w:pPr>
      <w:r w:rsidRPr="0039217F">
        <w:t>формирование понимания эмоционального и ценностного смысла визуально-пространственной формы;</w:t>
      </w:r>
    </w:p>
    <w:p w:rsidR="0004251A" w:rsidRPr="0039217F" w:rsidRDefault="0004251A" w:rsidP="0004251A">
      <w:pPr>
        <w:numPr>
          <w:ilvl w:val="0"/>
          <w:numId w:val="1"/>
        </w:numPr>
        <w:suppressAutoHyphens/>
        <w:spacing w:after="200"/>
        <w:jc w:val="both"/>
      </w:pPr>
      <w:r w:rsidRPr="0039217F">
        <w:t>развитие творческого опыта как формирование способности к самостоятельным действиям в ситуации неопределенности;</w:t>
      </w:r>
    </w:p>
    <w:p w:rsidR="0004251A" w:rsidRPr="0039217F" w:rsidRDefault="0004251A" w:rsidP="0004251A">
      <w:pPr>
        <w:numPr>
          <w:ilvl w:val="0"/>
          <w:numId w:val="1"/>
        </w:numPr>
        <w:suppressAutoHyphens/>
        <w:spacing w:after="200"/>
        <w:jc w:val="both"/>
      </w:pPr>
      <w:r w:rsidRPr="0039217F"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04251A" w:rsidRPr="0039217F" w:rsidRDefault="0004251A" w:rsidP="0004251A">
      <w:pPr>
        <w:numPr>
          <w:ilvl w:val="0"/>
          <w:numId w:val="1"/>
        </w:numPr>
        <w:suppressAutoHyphens/>
        <w:spacing w:after="200"/>
        <w:jc w:val="both"/>
      </w:pPr>
      <w:r w:rsidRPr="0039217F"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04251A" w:rsidRPr="0039217F" w:rsidRDefault="0004251A" w:rsidP="0004251A">
      <w:pPr>
        <w:numPr>
          <w:ilvl w:val="0"/>
          <w:numId w:val="1"/>
        </w:numPr>
        <w:suppressAutoHyphens/>
        <w:spacing w:after="200"/>
        <w:jc w:val="both"/>
      </w:pPr>
      <w:r w:rsidRPr="0039217F">
        <w:t>развитие способности ориентироваться в мире современной художественной культуры;</w:t>
      </w:r>
    </w:p>
    <w:p w:rsidR="0004251A" w:rsidRPr="0039217F" w:rsidRDefault="0004251A" w:rsidP="0004251A">
      <w:pPr>
        <w:numPr>
          <w:ilvl w:val="0"/>
          <w:numId w:val="1"/>
        </w:numPr>
        <w:suppressAutoHyphens/>
        <w:spacing w:after="200"/>
        <w:jc w:val="both"/>
      </w:pPr>
      <w:r w:rsidRPr="0039217F"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04251A" w:rsidRPr="0039217F" w:rsidRDefault="0004251A" w:rsidP="0004251A">
      <w:pPr>
        <w:numPr>
          <w:ilvl w:val="0"/>
          <w:numId w:val="1"/>
        </w:numPr>
        <w:suppressAutoHyphens/>
        <w:spacing w:after="200"/>
        <w:jc w:val="both"/>
      </w:pPr>
      <w:r w:rsidRPr="0039217F"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04251A" w:rsidRPr="0039217F" w:rsidRDefault="0004251A" w:rsidP="0004251A"/>
    <w:p w:rsidR="0004251A" w:rsidRPr="005F0133" w:rsidRDefault="0004251A" w:rsidP="0004251A">
      <w:pPr>
        <w:jc w:val="center"/>
        <w:rPr>
          <w:b/>
          <w:bCs/>
          <w:sz w:val="28"/>
        </w:rPr>
      </w:pPr>
      <w:r w:rsidRPr="005F0133">
        <w:rPr>
          <w:b/>
          <w:bCs/>
          <w:sz w:val="28"/>
        </w:rPr>
        <w:t>3.Место предмета в учебном плане.</w:t>
      </w:r>
    </w:p>
    <w:p w:rsidR="0004251A" w:rsidRPr="0039217F" w:rsidRDefault="0004251A" w:rsidP="0004251A">
      <w:pPr>
        <w:jc w:val="both"/>
      </w:pPr>
      <w:r w:rsidRPr="0039217F">
        <w:tab/>
        <w:t xml:space="preserve">Федеральный государственный образовательный стандарт основного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  </w:t>
      </w:r>
      <w:r w:rsidRPr="0039217F">
        <w:lastRenderedPageBreak/>
        <w:t>Время, необходимое для изучения предметов, курсов, период их изучения (классы) стандартом не определяются.</w:t>
      </w:r>
    </w:p>
    <w:p w:rsidR="0004251A" w:rsidRPr="0039217F" w:rsidRDefault="0004251A" w:rsidP="0004251A">
      <w:r w:rsidRPr="0039217F">
        <w:tab/>
        <w:t>Программа предусматривает возможность изучения курса  «Изобразительное искусство» в объеме 1 учебного часа в неделю в каждом классе. 102 часа в год.</w:t>
      </w:r>
    </w:p>
    <w:p w:rsidR="0004251A" w:rsidRPr="0039217F" w:rsidRDefault="0004251A" w:rsidP="0004251A"/>
    <w:p w:rsidR="0004251A" w:rsidRPr="0039217F" w:rsidRDefault="0004251A" w:rsidP="0004251A">
      <w:pPr>
        <w:jc w:val="both"/>
        <w:rPr>
          <w:b/>
        </w:rPr>
      </w:pPr>
      <w:bookmarkStart w:id="0" w:name="_GoBack"/>
      <w:bookmarkEnd w:id="0"/>
    </w:p>
    <w:sectPr w:rsidR="0004251A" w:rsidRPr="0039217F" w:rsidSect="00A7056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16" w:rsidRDefault="00405416">
      <w:r>
        <w:separator/>
      </w:r>
    </w:p>
  </w:endnote>
  <w:endnote w:type="continuationSeparator" w:id="0">
    <w:p w:rsidR="00405416" w:rsidRDefault="0040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4">
    <w:altName w:val="Times New Roman"/>
    <w:charset w:val="CC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16" w:rsidRDefault="00405416">
      <w:r>
        <w:separator/>
      </w:r>
    </w:p>
  </w:footnote>
  <w:footnote w:type="continuationSeparator" w:id="0">
    <w:p w:rsidR="00405416" w:rsidRDefault="00405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7"/>
    <w:multiLevelType w:val="multilevel"/>
    <w:tmpl w:val="00000007"/>
    <w:name w:val="WW8Num7"/>
    <w:lvl w:ilvl="0">
      <w:start w:val="17"/>
      <w:numFmt w:val="upperRoman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19D243B7"/>
    <w:multiLevelType w:val="hybridMultilevel"/>
    <w:tmpl w:val="09AC4A5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1361BC3"/>
    <w:multiLevelType w:val="hybridMultilevel"/>
    <w:tmpl w:val="96DE2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97657"/>
    <w:multiLevelType w:val="hybridMultilevel"/>
    <w:tmpl w:val="7744E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C58C0"/>
    <w:multiLevelType w:val="hybridMultilevel"/>
    <w:tmpl w:val="E940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86419"/>
    <w:multiLevelType w:val="hybridMultilevel"/>
    <w:tmpl w:val="D4AC8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1F333A"/>
    <w:multiLevelType w:val="hybridMultilevel"/>
    <w:tmpl w:val="38BCD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F7D95"/>
    <w:multiLevelType w:val="hybridMultilevel"/>
    <w:tmpl w:val="5C3E2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A68F9"/>
    <w:multiLevelType w:val="hybridMultilevel"/>
    <w:tmpl w:val="B6C4F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73110"/>
    <w:multiLevelType w:val="hybridMultilevel"/>
    <w:tmpl w:val="C33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51A"/>
    <w:rsid w:val="0004251A"/>
    <w:rsid w:val="00141930"/>
    <w:rsid w:val="001E5B6A"/>
    <w:rsid w:val="0024764A"/>
    <w:rsid w:val="00291A69"/>
    <w:rsid w:val="003674AE"/>
    <w:rsid w:val="003E5438"/>
    <w:rsid w:val="00405416"/>
    <w:rsid w:val="004B6A70"/>
    <w:rsid w:val="0054132F"/>
    <w:rsid w:val="00570355"/>
    <w:rsid w:val="00680B49"/>
    <w:rsid w:val="006E35A5"/>
    <w:rsid w:val="0071472F"/>
    <w:rsid w:val="007444A1"/>
    <w:rsid w:val="007A3967"/>
    <w:rsid w:val="008E3578"/>
    <w:rsid w:val="00A7056B"/>
    <w:rsid w:val="00AB2701"/>
    <w:rsid w:val="00C93FA8"/>
    <w:rsid w:val="00CE7201"/>
    <w:rsid w:val="00D1266A"/>
    <w:rsid w:val="00DA6EDC"/>
    <w:rsid w:val="00DF2AE2"/>
    <w:rsid w:val="00E3094E"/>
    <w:rsid w:val="00E73E60"/>
    <w:rsid w:val="00EA4B4A"/>
    <w:rsid w:val="00EB5569"/>
    <w:rsid w:val="00EB55F9"/>
    <w:rsid w:val="00F20F76"/>
    <w:rsid w:val="00F32088"/>
    <w:rsid w:val="00F5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5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4251A"/>
    <w:pPr>
      <w:ind w:left="720"/>
      <w:contextualSpacing/>
    </w:pPr>
  </w:style>
  <w:style w:type="paragraph" w:customStyle="1" w:styleId="a5">
    <w:name w:val="Содержимое таблицы"/>
    <w:basedOn w:val="a"/>
    <w:rsid w:val="0004251A"/>
    <w:pPr>
      <w:suppressLineNumbers/>
      <w:suppressAutoHyphens/>
      <w:spacing w:after="200" w:line="276" w:lineRule="auto"/>
    </w:pPr>
    <w:rPr>
      <w:rFonts w:ascii="Calibri" w:eastAsia="SimSun" w:hAnsi="Calibri" w:cs="font314"/>
      <w:kern w:val="1"/>
      <w:sz w:val="22"/>
      <w:szCs w:val="22"/>
      <w:lang w:eastAsia="ar-SA"/>
    </w:rPr>
  </w:style>
  <w:style w:type="character" w:customStyle="1" w:styleId="c0">
    <w:name w:val="c0"/>
    <w:basedOn w:val="a0"/>
    <w:rsid w:val="0004251A"/>
    <w:rPr>
      <w:rFonts w:cs="Times New Roman"/>
    </w:rPr>
  </w:style>
  <w:style w:type="paragraph" w:customStyle="1" w:styleId="1">
    <w:name w:val="Без интервала1"/>
    <w:rsid w:val="000425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styleId="a6">
    <w:name w:val="Table Grid"/>
    <w:basedOn w:val="a1"/>
    <w:rsid w:val="00042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04251A"/>
    <w:rPr>
      <w:b/>
      <w:bCs/>
    </w:rPr>
  </w:style>
  <w:style w:type="paragraph" w:customStyle="1" w:styleId="a8">
    <w:name w:val="Новый"/>
    <w:basedOn w:val="a"/>
    <w:rsid w:val="0004251A"/>
    <w:pPr>
      <w:spacing w:line="360" w:lineRule="auto"/>
      <w:ind w:firstLine="454"/>
      <w:jc w:val="both"/>
    </w:pPr>
    <w:rPr>
      <w:sz w:val="28"/>
    </w:rPr>
  </w:style>
  <w:style w:type="paragraph" w:styleId="2">
    <w:name w:val="Body Text 2"/>
    <w:basedOn w:val="a"/>
    <w:link w:val="20"/>
    <w:rsid w:val="0004251A"/>
    <w:pPr>
      <w:spacing w:after="120" w:line="480" w:lineRule="auto"/>
      <w:ind w:firstLine="567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0425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04251A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04251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425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425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1266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26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Горбуновы</cp:lastModifiedBy>
  <cp:revision>21</cp:revision>
  <cp:lastPrinted>2019-09-02T12:08:00Z</cp:lastPrinted>
  <dcterms:created xsi:type="dcterms:W3CDTF">2015-05-22T18:14:00Z</dcterms:created>
  <dcterms:modified xsi:type="dcterms:W3CDTF">2022-06-22T16:21:00Z</dcterms:modified>
</cp:coreProperties>
</file>