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2E06FA1F" wp14:editId="5CB63DB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63842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1" name="Рисунок 1" descr="http://mounbsh2.ucoz.ru/_tbkp/musem/kistaev_3058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bsh2.ucoz.ru/_tbkp/musem/kistaev_30580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CBC">
        <w:rPr>
          <w:color w:val="000000"/>
          <w:sz w:val="28"/>
        </w:rPr>
        <w:t xml:space="preserve">Звание Героя Советского Союза с вручением ордена Ленина и медали "Золотая Звезда" Ивану Васильевичу </w:t>
      </w:r>
      <w:proofErr w:type="spellStart"/>
      <w:r w:rsidRPr="00A92CBC">
        <w:rPr>
          <w:color w:val="000000"/>
          <w:sz w:val="28"/>
        </w:rPr>
        <w:t>Кистаеву</w:t>
      </w:r>
      <w:proofErr w:type="spellEnd"/>
      <w:r w:rsidRPr="00A92CBC">
        <w:rPr>
          <w:color w:val="000000"/>
          <w:sz w:val="28"/>
        </w:rPr>
        <w:t xml:space="preserve"> присвоено 24 марта 1945 года за отвагу и мужество, проявленные во время боевых действий в составе разведывательного отряда в тылу противника.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Иван Васильевич </w:t>
      </w:r>
      <w:proofErr w:type="spellStart"/>
      <w:r w:rsidRPr="00A92CBC">
        <w:rPr>
          <w:color w:val="000000"/>
          <w:sz w:val="28"/>
        </w:rPr>
        <w:t>Кистаев</w:t>
      </w:r>
      <w:proofErr w:type="spellEnd"/>
      <w:r w:rsidRPr="00A92CBC">
        <w:rPr>
          <w:color w:val="000000"/>
          <w:sz w:val="28"/>
        </w:rPr>
        <w:t xml:space="preserve">, гвардии старший лейтенант, командир 48-й отдельной разведывательной роты 47-й гвардейской стрелковой </w:t>
      </w:r>
      <w:proofErr w:type="spellStart"/>
      <w:r w:rsidRPr="00A92CBC">
        <w:rPr>
          <w:color w:val="000000"/>
          <w:sz w:val="28"/>
        </w:rPr>
        <w:t>Нижнеднепровской</w:t>
      </w:r>
      <w:proofErr w:type="spellEnd"/>
      <w:r w:rsidRPr="00A92CBC">
        <w:rPr>
          <w:color w:val="000000"/>
          <w:sz w:val="28"/>
        </w:rPr>
        <w:t xml:space="preserve"> Краснознаменной ордена Богдана Хмельницкого дивизии, родился 16 февраля 1916 года в с. </w:t>
      </w:r>
      <w:proofErr w:type="spellStart"/>
      <w:r w:rsidRPr="00A92CBC">
        <w:rPr>
          <w:color w:val="000000"/>
          <w:sz w:val="28"/>
        </w:rPr>
        <w:t>Полчаниновке</w:t>
      </w:r>
      <w:proofErr w:type="spellEnd"/>
      <w:r w:rsidRPr="00A92CBC">
        <w:rPr>
          <w:color w:val="000000"/>
          <w:sz w:val="28"/>
        </w:rPr>
        <w:t xml:space="preserve"> Лопатинского района Пензенской области в семье крестьянина. Русский. Окончил 5 классов семилетней школы в 1928 году, курсы ветеринарных санитаров в 1935 году и ускоренные курсы младших лейтенантов в 1941 году. До призыва на военную службу работал в колхозе рядовым колхозником и </w:t>
      </w:r>
      <w:proofErr w:type="spellStart"/>
      <w:r w:rsidRPr="00A92CBC">
        <w:rPr>
          <w:color w:val="000000"/>
          <w:sz w:val="28"/>
        </w:rPr>
        <w:t>ветсанитаром</w:t>
      </w:r>
      <w:proofErr w:type="spellEnd"/>
      <w:r w:rsidRPr="00A92CBC">
        <w:rPr>
          <w:color w:val="000000"/>
          <w:sz w:val="28"/>
        </w:rPr>
        <w:t xml:space="preserve">. В Советской Армии служил с 1937 по 1946 год. С октября 1941 года до победы над Германией в Великой Отечественной войне сражался на Западном, Воронежском, Юго-Западном и 1-м Белорусском фронтах. Принимал участие в боях под Смоленском, Воронежем, контрнаступлении наших войск под Сталинградом, освобождении Украины, Белоруссии, Польши, разгроме врага на территории Германии. Дважды ранен. За боевые отличия </w:t>
      </w:r>
      <w:proofErr w:type="gramStart"/>
      <w:r w:rsidRPr="00A92CBC">
        <w:rPr>
          <w:color w:val="000000"/>
          <w:sz w:val="28"/>
        </w:rPr>
        <w:t>награжден</w:t>
      </w:r>
      <w:proofErr w:type="gramEnd"/>
      <w:r w:rsidRPr="00A92CBC">
        <w:rPr>
          <w:color w:val="000000"/>
          <w:sz w:val="28"/>
        </w:rPr>
        <w:t xml:space="preserve"> орденами Красного Знамени (1944), Отечественной войны 1-й степени (1943), двумя орденами Красной Звезды (1942, 1943), медалями "За взятие Берлина", "За освобождение Варшавы" и двумя другими медалями.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Звание Героя Советского Союза с вручением ордена Ленина и медали "Золотая Звезда" Ивану Васильевичу </w:t>
      </w:r>
      <w:proofErr w:type="spellStart"/>
      <w:r w:rsidRPr="00A92CBC">
        <w:rPr>
          <w:color w:val="000000"/>
          <w:sz w:val="28"/>
        </w:rPr>
        <w:t>Кистаеву</w:t>
      </w:r>
      <w:proofErr w:type="spellEnd"/>
      <w:r w:rsidRPr="00A92CBC">
        <w:rPr>
          <w:color w:val="000000"/>
          <w:sz w:val="28"/>
        </w:rPr>
        <w:t xml:space="preserve"> присвоено 24 марта 1945 года за отвагу и мужество, проявленные во время боевых действий в составе разведывательного отряда в тылу противника.</w:t>
      </w:r>
      <w:r w:rsidRPr="00A92CBC">
        <w:rPr>
          <w:rFonts w:ascii="Verdana" w:hAnsi="Verdana"/>
          <w:color w:val="000000"/>
          <w:sz w:val="18"/>
          <w:szCs w:val="17"/>
        </w:rPr>
        <w:t xml:space="preserve"> 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В 1946 году И.В. </w:t>
      </w:r>
      <w:proofErr w:type="spellStart"/>
      <w:r w:rsidRPr="00A92CBC">
        <w:rPr>
          <w:color w:val="000000"/>
          <w:sz w:val="28"/>
        </w:rPr>
        <w:t>Кистаев</w:t>
      </w:r>
      <w:proofErr w:type="spellEnd"/>
      <w:r w:rsidRPr="00A92CBC">
        <w:rPr>
          <w:color w:val="000000"/>
          <w:sz w:val="28"/>
        </w:rPr>
        <w:t xml:space="preserve"> по состоянию здоровья </w:t>
      </w:r>
      <w:proofErr w:type="gramStart"/>
      <w:r w:rsidRPr="00A92CBC">
        <w:rPr>
          <w:color w:val="000000"/>
          <w:sz w:val="28"/>
        </w:rPr>
        <w:t>уволен</w:t>
      </w:r>
      <w:proofErr w:type="gramEnd"/>
      <w:r w:rsidRPr="00A92CBC">
        <w:rPr>
          <w:color w:val="000000"/>
          <w:sz w:val="28"/>
        </w:rPr>
        <w:t xml:space="preserve"> из Советской Армии. Капитан запаса, пенсионер. Жил в г. Саратове.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>Скончался 25 февраля 1965 года.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В конце августа 1944 года 8-я гвардейская армия проводила частную операцию с целью улучшения своих позиций на плацдарме за Вислой в районе </w:t>
      </w:r>
      <w:proofErr w:type="spellStart"/>
      <w:r w:rsidRPr="00A92CBC">
        <w:rPr>
          <w:color w:val="000000"/>
          <w:sz w:val="28"/>
        </w:rPr>
        <w:t>Магнушева</w:t>
      </w:r>
      <w:proofErr w:type="spellEnd"/>
      <w:r w:rsidRPr="00A92CBC">
        <w:rPr>
          <w:color w:val="000000"/>
          <w:sz w:val="28"/>
        </w:rPr>
        <w:t xml:space="preserve">. Для содействия успеху наступавших с фронта частей был выслан в ближайший тыл противника разведывательный отряд армии из 100 человек под командованием майора Алексеева. В состав этого отряда вошли </w:t>
      </w:r>
      <w:r w:rsidRPr="00A92CBC">
        <w:rPr>
          <w:color w:val="000000"/>
          <w:sz w:val="28"/>
        </w:rPr>
        <w:lastRenderedPageBreak/>
        <w:t xml:space="preserve">30 лучших разведчиков 47-гвардейской стрелковой дивизии во главе со старшим лейтенантом </w:t>
      </w:r>
      <w:proofErr w:type="spellStart"/>
      <w:r w:rsidRPr="00A92CBC">
        <w:rPr>
          <w:color w:val="000000"/>
          <w:sz w:val="28"/>
        </w:rPr>
        <w:t>Кистаевым</w:t>
      </w:r>
      <w:proofErr w:type="spellEnd"/>
      <w:r w:rsidRPr="00A92CBC">
        <w:rPr>
          <w:color w:val="000000"/>
          <w:sz w:val="28"/>
        </w:rPr>
        <w:t>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Вечером 23 августа отряд Алексеева скрытно перешел линию фронта в районе устья реки Радомки и в 12 часов ночи достиг села </w:t>
      </w:r>
      <w:proofErr w:type="spellStart"/>
      <w:r w:rsidRPr="00A92CBC">
        <w:rPr>
          <w:color w:val="000000"/>
          <w:sz w:val="28"/>
        </w:rPr>
        <w:t>Вильчковице</w:t>
      </w:r>
      <w:proofErr w:type="spellEnd"/>
      <w:r w:rsidRPr="00A92CBC">
        <w:rPr>
          <w:color w:val="000000"/>
          <w:sz w:val="28"/>
        </w:rPr>
        <w:t xml:space="preserve"> </w:t>
      </w:r>
      <w:proofErr w:type="spellStart"/>
      <w:r w:rsidRPr="00A92CBC">
        <w:rPr>
          <w:color w:val="000000"/>
          <w:sz w:val="28"/>
        </w:rPr>
        <w:t>Гурне</w:t>
      </w:r>
      <w:proofErr w:type="spellEnd"/>
      <w:r w:rsidRPr="00A92CBC">
        <w:rPr>
          <w:color w:val="000000"/>
          <w:sz w:val="28"/>
        </w:rPr>
        <w:t xml:space="preserve">. Используя фактор внезапности нападения, разведчики в 20-минутном ночном бою выбили противника из населенного пункта. Решающую роль в разгроме крупного вражеского гарнизона сыграла группа </w:t>
      </w:r>
      <w:proofErr w:type="spellStart"/>
      <w:r w:rsidRPr="00A92CBC">
        <w:rPr>
          <w:color w:val="000000"/>
          <w:sz w:val="28"/>
        </w:rPr>
        <w:t>Кистаева</w:t>
      </w:r>
      <w:proofErr w:type="spellEnd"/>
      <w:r w:rsidRPr="00A92CBC">
        <w:rPr>
          <w:color w:val="000000"/>
          <w:sz w:val="28"/>
        </w:rPr>
        <w:t>, истребившая автоматным огнем и гранатами 150 гитлеровцев.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Продолжая рейд по тылам противника, разведчики </w:t>
      </w:r>
      <w:proofErr w:type="spellStart"/>
      <w:r w:rsidRPr="00A92CBC">
        <w:rPr>
          <w:color w:val="000000"/>
          <w:sz w:val="28"/>
        </w:rPr>
        <w:t>Кистаева</w:t>
      </w:r>
      <w:proofErr w:type="spellEnd"/>
      <w:r w:rsidRPr="00A92CBC">
        <w:rPr>
          <w:color w:val="000000"/>
          <w:sz w:val="28"/>
        </w:rPr>
        <w:t xml:space="preserve"> в ночь на 25 августа обнаружили в районе села </w:t>
      </w:r>
      <w:proofErr w:type="spellStart"/>
      <w:r w:rsidRPr="00A92CBC">
        <w:rPr>
          <w:color w:val="000000"/>
          <w:sz w:val="28"/>
        </w:rPr>
        <w:t>Козенице</w:t>
      </w:r>
      <w:proofErr w:type="spellEnd"/>
      <w:r w:rsidRPr="00A92CBC">
        <w:rPr>
          <w:color w:val="000000"/>
          <w:sz w:val="28"/>
        </w:rPr>
        <w:t xml:space="preserve"> огневые позиции семи артиллерийских батарей. Командование отряда приняло решение внезапным ночным нападением уничтожить артиллерию противника. На рассвете 26 августа группа </w:t>
      </w:r>
      <w:proofErr w:type="spellStart"/>
      <w:r w:rsidRPr="00A92CBC">
        <w:rPr>
          <w:color w:val="000000"/>
          <w:sz w:val="28"/>
        </w:rPr>
        <w:t>Кистаева</w:t>
      </w:r>
      <w:proofErr w:type="spellEnd"/>
      <w:r w:rsidRPr="00A92CBC">
        <w:rPr>
          <w:color w:val="000000"/>
          <w:sz w:val="28"/>
        </w:rPr>
        <w:t xml:space="preserve"> напала на врага, взорвала 15 орудий и уничтожила 180 немецких солдат и офицеров. Лично </w:t>
      </w:r>
      <w:proofErr w:type="spellStart"/>
      <w:r w:rsidRPr="00A92CBC">
        <w:rPr>
          <w:color w:val="000000"/>
          <w:sz w:val="28"/>
        </w:rPr>
        <w:t>Кистаев</w:t>
      </w:r>
      <w:proofErr w:type="spellEnd"/>
      <w:r w:rsidRPr="00A92CBC">
        <w:rPr>
          <w:color w:val="000000"/>
          <w:sz w:val="28"/>
        </w:rPr>
        <w:t xml:space="preserve"> в этой схватке истребил 15 гитлеровцев.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На рассвете группа </w:t>
      </w:r>
      <w:proofErr w:type="spellStart"/>
      <w:r w:rsidRPr="00A92CBC">
        <w:rPr>
          <w:color w:val="000000"/>
          <w:sz w:val="28"/>
        </w:rPr>
        <w:t>Кистаева</w:t>
      </w:r>
      <w:proofErr w:type="spellEnd"/>
      <w:r w:rsidRPr="00A92CBC">
        <w:rPr>
          <w:color w:val="000000"/>
          <w:sz w:val="28"/>
        </w:rPr>
        <w:t xml:space="preserve"> оседлала дорогу </w:t>
      </w:r>
      <w:proofErr w:type="spellStart"/>
      <w:r w:rsidRPr="00A92CBC">
        <w:rPr>
          <w:color w:val="000000"/>
          <w:sz w:val="28"/>
        </w:rPr>
        <w:t>Рычивул-Козенице</w:t>
      </w:r>
      <w:proofErr w:type="spellEnd"/>
      <w:r w:rsidRPr="00A92CBC">
        <w:rPr>
          <w:color w:val="000000"/>
          <w:sz w:val="28"/>
        </w:rPr>
        <w:t xml:space="preserve">, имея задачей не допустить подхода резервов противника к линии фронта. Действуя из засад, разведчики внезапно и смело нападали на автомашины, мотоциклистов, колонны пехоты. Во время этих налетов, продолжавшихся три часа, разведчики уничтожили 15 автомашин, 20 подвод и более 100 солдат и офицеров противника. </w:t>
      </w:r>
      <w:proofErr w:type="spellStart"/>
      <w:r w:rsidRPr="00A92CBC">
        <w:rPr>
          <w:color w:val="000000"/>
          <w:sz w:val="28"/>
        </w:rPr>
        <w:t>Кистаев</w:t>
      </w:r>
      <w:proofErr w:type="spellEnd"/>
      <w:r w:rsidRPr="00A92CBC">
        <w:rPr>
          <w:color w:val="000000"/>
          <w:sz w:val="28"/>
        </w:rPr>
        <w:t xml:space="preserve"> из противотанкового ружья сжег 5 автомашин и огнем из автомата истребил 19 фашистов.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Во второй половине дня 26 августа разведывательный отряд стал пробиваться к селу </w:t>
      </w:r>
      <w:proofErr w:type="spellStart"/>
      <w:r w:rsidRPr="00A92CBC">
        <w:rPr>
          <w:color w:val="000000"/>
          <w:sz w:val="28"/>
        </w:rPr>
        <w:t>Лашубка</w:t>
      </w:r>
      <w:proofErr w:type="spellEnd"/>
      <w:r w:rsidRPr="00A92CBC">
        <w:rPr>
          <w:color w:val="000000"/>
          <w:sz w:val="28"/>
        </w:rPr>
        <w:t xml:space="preserve">, чтобы выйти затем в расположение частей 35-й гвардейской дивизии. В двух километрах восточнее этого </w:t>
      </w:r>
      <w:proofErr w:type="gramStart"/>
      <w:r w:rsidRPr="00A92CBC">
        <w:rPr>
          <w:color w:val="000000"/>
          <w:sz w:val="28"/>
        </w:rPr>
        <w:t>села</w:t>
      </w:r>
      <w:proofErr w:type="gramEnd"/>
      <w:r w:rsidRPr="00A92CBC">
        <w:rPr>
          <w:color w:val="000000"/>
          <w:sz w:val="28"/>
        </w:rPr>
        <w:t xml:space="preserve"> разведчики были атакованы двумя батальонами противника, пытавшимися окружить и уничтожить </w:t>
      </w:r>
      <w:proofErr w:type="spellStart"/>
      <w:r w:rsidRPr="00A92CBC">
        <w:rPr>
          <w:color w:val="000000"/>
          <w:sz w:val="28"/>
        </w:rPr>
        <w:t>разведотряд</w:t>
      </w:r>
      <w:proofErr w:type="spellEnd"/>
      <w:r w:rsidRPr="00A92CBC">
        <w:rPr>
          <w:color w:val="000000"/>
          <w:sz w:val="28"/>
        </w:rPr>
        <w:t xml:space="preserve">. Оценив обстановку, </w:t>
      </w:r>
      <w:proofErr w:type="spellStart"/>
      <w:r w:rsidRPr="00A92CBC">
        <w:rPr>
          <w:color w:val="000000"/>
          <w:sz w:val="28"/>
        </w:rPr>
        <w:t>Кистаев</w:t>
      </w:r>
      <w:proofErr w:type="spellEnd"/>
      <w:r w:rsidRPr="00A92CBC">
        <w:rPr>
          <w:color w:val="000000"/>
          <w:sz w:val="28"/>
        </w:rPr>
        <w:t xml:space="preserve"> первым повел бойцов в атаку. На узком участке фронта он разорвал кольцо окружения и, уничтожив около 80 вражеских солдат и офицеров, вывел разведчиков в расположение своих частей.</w:t>
      </w:r>
    </w:p>
    <w:p w:rsidR="00A92CBC" w:rsidRPr="00A92CBC" w:rsidRDefault="00A92CBC" w:rsidP="00A92CBC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7"/>
        </w:rPr>
      </w:pPr>
      <w:r w:rsidRPr="00A92CBC">
        <w:rPr>
          <w:color w:val="000000"/>
          <w:sz w:val="28"/>
        </w:rPr>
        <w:t xml:space="preserve">Дерзкие действия </w:t>
      </w:r>
      <w:proofErr w:type="spellStart"/>
      <w:r w:rsidRPr="00A92CBC">
        <w:rPr>
          <w:color w:val="000000"/>
          <w:sz w:val="28"/>
        </w:rPr>
        <w:t>разведотряда</w:t>
      </w:r>
      <w:proofErr w:type="spellEnd"/>
      <w:r w:rsidRPr="00A92CBC">
        <w:rPr>
          <w:color w:val="000000"/>
          <w:sz w:val="28"/>
        </w:rPr>
        <w:t xml:space="preserve"> в тылу противника способствовали успеху 35-й и 57-й гвардейских дивизий, наступавших с фронта.</w:t>
      </w:r>
    </w:p>
    <w:p w:rsidR="00C84574" w:rsidRDefault="00A92CBC">
      <w:bookmarkStart w:id="0" w:name="_GoBack"/>
      <w:bookmarkEnd w:id="0"/>
    </w:p>
    <w:sectPr w:rsidR="00C8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BC"/>
    <w:rsid w:val="000A2EFD"/>
    <w:rsid w:val="00A92CBC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2C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2C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2022-06-07T07:13:00Z</dcterms:created>
  <dcterms:modified xsi:type="dcterms:W3CDTF">2022-06-07T07:14:00Z</dcterms:modified>
</cp:coreProperties>
</file>